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DA" w:rsidRDefault="00FC06D7">
      <w:r>
        <w:t>ZGŁOSZENIE PRZEBUDOWY ISTNIEJĄCEGO SKATEPARKU NA DZIAŁCE NR 977/14 W ROPCZYCACH, POŁOŻONEGO W MIEJSCOWOŚCI ROPCZYCE; GM. ROPCZYCE; JEDN. EWID. 181503_4 ROPCZYCE – MIASTO, OBRĘB: 0001 ROPCZYCE</w:t>
      </w:r>
    </w:p>
    <w:p w:rsidR="00FC06D7" w:rsidRDefault="00FC06D7"/>
    <w:p w:rsidR="00FC06D7" w:rsidRDefault="00FC06D7"/>
    <w:p w:rsidR="00FC06D7" w:rsidRDefault="00FC06D7">
      <w:r>
        <w:t>INWESTOR:</w:t>
      </w:r>
      <w:r>
        <w:tab/>
        <w:t>GMINA ROPCZYCE</w:t>
      </w:r>
    </w:p>
    <w:p w:rsidR="00FC06D7" w:rsidRDefault="00FC06D7">
      <w:r>
        <w:tab/>
      </w:r>
      <w:r>
        <w:tab/>
        <w:t>UL. KRISEGO 1</w:t>
      </w:r>
    </w:p>
    <w:p w:rsidR="00FC06D7" w:rsidRDefault="00FC06D7">
      <w:r>
        <w:tab/>
      </w:r>
      <w:r>
        <w:tab/>
        <w:t>39-100 ROPCZYCE</w:t>
      </w:r>
    </w:p>
    <w:p w:rsidR="00FC06D7" w:rsidRDefault="00FC06D7"/>
    <w:p w:rsidR="00FC06D7" w:rsidRDefault="00FC06D7">
      <w:r>
        <w:t>ADRES:</w:t>
      </w:r>
      <w:r>
        <w:tab/>
      </w:r>
      <w:r>
        <w:tab/>
        <w:t>DZ. NR EWID. 977/14, M. ROPCZYCE</w:t>
      </w:r>
    </w:p>
    <w:p w:rsidR="00FC06D7" w:rsidRDefault="00FC06D7">
      <w:r>
        <w:tab/>
      </w:r>
      <w:r>
        <w:tab/>
        <w:t>GM. ROPCZYCE</w:t>
      </w:r>
    </w:p>
    <w:p w:rsidR="00FC06D7" w:rsidRDefault="00FC06D7">
      <w:r>
        <w:tab/>
      </w:r>
      <w:r>
        <w:tab/>
        <w:t>JEDN. EWID. 181503_4 ROPCZYCE – MIASTO</w:t>
      </w:r>
    </w:p>
    <w:p w:rsidR="00FC06D7" w:rsidRDefault="00FC06D7">
      <w:r>
        <w:tab/>
      </w:r>
      <w:r>
        <w:tab/>
        <w:t>OBRĘB: 0001 ROPCZYCE</w:t>
      </w:r>
    </w:p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/>
    <w:p w:rsidR="00FC06D7" w:rsidRDefault="00FC06D7" w:rsidP="00FC06D7">
      <w:pPr>
        <w:jc w:val="center"/>
      </w:pPr>
      <w:r>
        <w:t>MAJ 2021</w:t>
      </w:r>
    </w:p>
    <w:p w:rsidR="00FC06D7" w:rsidRDefault="00FC06D7" w:rsidP="00FC06D7">
      <w:pPr>
        <w:jc w:val="both"/>
      </w:pPr>
      <w:r>
        <w:br w:type="column"/>
      </w:r>
      <w:r>
        <w:lastRenderedPageBreak/>
        <w:t>OPIS DO PROJEKTU ZGŁOSZENIA PRZEBUDOWY ISTNIEJĄCEGO SKATEPARKU W ROPCZYCACH.</w:t>
      </w:r>
    </w:p>
    <w:p w:rsidR="00FC06D7" w:rsidRDefault="00FC06D7" w:rsidP="00FC06D7">
      <w:pPr>
        <w:jc w:val="both"/>
      </w:pPr>
    </w:p>
    <w:p w:rsidR="00FC06D7" w:rsidRPr="005723D0" w:rsidRDefault="00447F58" w:rsidP="00FC06D7">
      <w:pPr>
        <w:jc w:val="both"/>
      </w:pPr>
      <w:r w:rsidRPr="005723D0">
        <w:t xml:space="preserve">1. </w:t>
      </w:r>
      <w:r w:rsidR="00FC06D7" w:rsidRPr="005723D0">
        <w:t>Dane ogólne, założenia i lokalizacja</w:t>
      </w:r>
      <w:r w:rsidRPr="005723D0">
        <w:t>:</w:t>
      </w:r>
      <w:bookmarkStart w:id="0" w:name="_GoBack"/>
      <w:bookmarkEnd w:id="0"/>
    </w:p>
    <w:p w:rsidR="00FC06D7" w:rsidRDefault="00FC06D7" w:rsidP="00B21475">
      <w:pPr>
        <w:ind w:firstLine="708"/>
        <w:jc w:val="both"/>
      </w:pPr>
      <w:r>
        <w:t xml:space="preserve">Zakłada się przebudowę istniejącego </w:t>
      </w:r>
      <w:proofErr w:type="spellStart"/>
      <w:r>
        <w:t>skateparku</w:t>
      </w:r>
      <w:proofErr w:type="spellEnd"/>
      <w:r>
        <w:t xml:space="preserve">, zlokalizowanego w Ropczycach, na części działki 977/4. </w:t>
      </w:r>
      <w:r w:rsidR="00B21475">
        <w:t xml:space="preserve">Przebudowa podyktowana jest złym stanem technicznym istniejących urządzeń </w:t>
      </w:r>
      <w:proofErr w:type="spellStart"/>
      <w:r w:rsidR="00B21475">
        <w:t>skateparku</w:t>
      </w:r>
      <w:proofErr w:type="spellEnd"/>
      <w:r w:rsidR="00B21475">
        <w:t>.</w:t>
      </w:r>
    </w:p>
    <w:p w:rsidR="00B21475" w:rsidRDefault="00B21475" w:rsidP="00B21475">
      <w:pPr>
        <w:ind w:firstLine="708"/>
        <w:jc w:val="both"/>
      </w:pPr>
      <w:r>
        <w:t xml:space="preserve">Istniejące elementy zostaną zastąpione podobnymi elementami modułowymi typu bank ramp,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, </w:t>
      </w:r>
      <w:proofErr w:type="spellStart"/>
      <w:r>
        <w:t>Funbox</w:t>
      </w:r>
      <w:proofErr w:type="spellEnd"/>
      <w:r>
        <w:t xml:space="preserve"> z </w:t>
      </w:r>
      <w:proofErr w:type="spellStart"/>
      <w:r>
        <w:t>grindboxem</w:t>
      </w:r>
      <w:proofErr w:type="spellEnd"/>
      <w:r>
        <w:t xml:space="preserve"> + poręcz. Dodatkowo zam</w:t>
      </w:r>
      <w:r w:rsidR="00301F1A">
        <w:t>o</w:t>
      </w:r>
      <w:r>
        <w:t>ntowane zostaną kosze do segregacji odpadów oraz ławka.</w:t>
      </w:r>
    </w:p>
    <w:p w:rsidR="00301F1A" w:rsidRDefault="00301F1A" w:rsidP="00B21475">
      <w:pPr>
        <w:ind w:firstLine="708"/>
        <w:jc w:val="both"/>
      </w:pPr>
      <w:r>
        <w:t xml:space="preserve">Na przedmiotowej działce znajduje się kompleks rekreacyjny, w skład którego wchodzą: plac zabaw, siłownia plenerowa, boisko do koszykówki i </w:t>
      </w:r>
      <w:proofErr w:type="spellStart"/>
      <w:r>
        <w:t>skatepark</w:t>
      </w:r>
      <w:proofErr w:type="spellEnd"/>
      <w:r>
        <w:t xml:space="preserve">. Istniejące jak i nowe urządzenia </w:t>
      </w:r>
      <w:proofErr w:type="spellStart"/>
      <w:r>
        <w:t>skateparku</w:t>
      </w:r>
      <w:proofErr w:type="spellEnd"/>
      <w:r>
        <w:t xml:space="preserve"> nie kolidują z uzbrojenie</w:t>
      </w:r>
      <w:r w:rsidR="00661FD0">
        <w:t xml:space="preserve">m podziemnym terenu. Ogrodzenie zostaje bez zmian, jak i również nawierzchnia asfaltowa </w:t>
      </w:r>
      <w:proofErr w:type="spellStart"/>
      <w:r w:rsidR="00661FD0">
        <w:t>skateparku</w:t>
      </w:r>
      <w:proofErr w:type="spellEnd"/>
      <w:r w:rsidR="00661FD0">
        <w:t>, która jest w dobrym stanie.</w:t>
      </w:r>
    </w:p>
    <w:p w:rsidR="00447F58" w:rsidRDefault="00447F58" w:rsidP="00447F58">
      <w:pPr>
        <w:jc w:val="both"/>
      </w:pPr>
    </w:p>
    <w:p w:rsidR="00447F58" w:rsidRDefault="00447F58" w:rsidP="00447F58">
      <w:pPr>
        <w:jc w:val="both"/>
      </w:pPr>
      <w:r>
        <w:t>2. Warunki ochrony środowiska i zdrowia ludzi oraz dziedzictwa kulturowego:</w:t>
      </w:r>
    </w:p>
    <w:p w:rsidR="00447F58" w:rsidRDefault="00447F58" w:rsidP="00447F58">
      <w:pPr>
        <w:jc w:val="both"/>
      </w:pPr>
      <w:r>
        <w:t>- teren inwestycji nie jest objęty ochroną konserwatorską, nie ustala się wymagań w zakresie ochrony dziedzictwa kulturowego, dóbr kultury i zabytków,</w:t>
      </w:r>
    </w:p>
    <w:p w:rsidR="00447F58" w:rsidRDefault="00447F58" w:rsidP="00447F58">
      <w:pPr>
        <w:jc w:val="both"/>
      </w:pPr>
      <w:r>
        <w:t>- inwestycja nie jest zaliczona do przedsięwzięć mogących znacząco oddziaływać na środowisko,</w:t>
      </w:r>
    </w:p>
    <w:p w:rsidR="00447F58" w:rsidRDefault="00447F58" w:rsidP="00447F58">
      <w:pPr>
        <w:jc w:val="both"/>
      </w:pPr>
      <w:r>
        <w:t>- gromadzenie odpadów na własnej działce i usuwanie na zasadach obowiązujących w gminie Ropczyce,</w:t>
      </w:r>
    </w:p>
    <w:p w:rsidR="00447F58" w:rsidRDefault="00447F58" w:rsidP="00447F58">
      <w:pPr>
        <w:jc w:val="both"/>
      </w:pPr>
      <w:r>
        <w:t>- odprowadzenie wód opadowych na teren własny działki, nie naruszając stosunków wodnych na gruncie, w sposób zgodny z przepisami szczególnymi w tym zakresie, na dotychczasowych zasadach.</w:t>
      </w:r>
    </w:p>
    <w:p w:rsidR="00447F58" w:rsidRDefault="00447F58" w:rsidP="00447F58">
      <w:pPr>
        <w:jc w:val="both"/>
      </w:pPr>
      <w:r>
        <w:t>3. Roboty ziemne.</w:t>
      </w:r>
    </w:p>
    <w:p w:rsidR="00447F58" w:rsidRDefault="00447F58" w:rsidP="00447F58">
      <w:pPr>
        <w:jc w:val="both"/>
      </w:pPr>
      <w:r>
        <w:t>Nie występują.</w:t>
      </w:r>
    </w:p>
    <w:p w:rsidR="00447F58" w:rsidRDefault="00236162" w:rsidP="00447F58">
      <w:pPr>
        <w:jc w:val="both"/>
      </w:pPr>
      <w:r>
        <w:t>4. Kategoria posadowienia.</w:t>
      </w:r>
    </w:p>
    <w:p w:rsidR="00236162" w:rsidRDefault="00236162" w:rsidP="00447F58">
      <w:pPr>
        <w:jc w:val="both"/>
      </w:pPr>
      <w:r>
        <w:t>Pierwsza kategoria geotechniczna – proste warunki gruntowe.</w:t>
      </w:r>
    </w:p>
    <w:p w:rsidR="00236162" w:rsidRDefault="00236162" w:rsidP="00447F58">
      <w:pPr>
        <w:jc w:val="both"/>
      </w:pPr>
      <w:r>
        <w:t>5. Fundamenty</w:t>
      </w:r>
    </w:p>
    <w:p w:rsidR="00236162" w:rsidRDefault="00236162" w:rsidP="00447F58">
      <w:pPr>
        <w:jc w:val="both"/>
      </w:pPr>
      <w:r>
        <w:t>Urządzenia kotwi się do podłoża za pomocą łączników, wg producenta urządzeń.</w:t>
      </w:r>
    </w:p>
    <w:sectPr w:rsidR="0023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D7"/>
    <w:rsid w:val="00236162"/>
    <w:rsid w:val="00301F1A"/>
    <w:rsid w:val="00447F58"/>
    <w:rsid w:val="004F399C"/>
    <w:rsid w:val="005723D0"/>
    <w:rsid w:val="00661FD0"/>
    <w:rsid w:val="008F35CE"/>
    <w:rsid w:val="00B21475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25D44-7E2D-4D4E-9A8F-036040D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Kosydar</dc:creator>
  <cp:keywords/>
  <dc:description/>
  <cp:lastModifiedBy>Katarzyna Kosydar</cp:lastModifiedBy>
  <cp:revision>3</cp:revision>
  <cp:lastPrinted>2021-05-31T07:59:00Z</cp:lastPrinted>
  <dcterms:created xsi:type="dcterms:W3CDTF">2021-05-31T07:01:00Z</dcterms:created>
  <dcterms:modified xsi:type="dcterms:W3CDTF">2021-05-31T08:16:00Z</dcterms:modified>
</cp:coreProperties>
</file>