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ZAŁĄCZNIK NR 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9B12C6" w:rsidRDefault="009B12C6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>
        <w:rPr>
          <w:rFonts w:cstheme="minorHAnsi"/>
          <w:b/>
        </w:rPr>
        <w:t>„</w:t>
      </w:r>
      <w:r w:rsidRPr="00B222BA">
        <w:rPr>
          <w:rFonts w:cstheme="minorHAnsi"/>
          <w:b/>
        </w:rPr>
        <w:t>Przebudowa drogi wojewódzkiej nr 986 Tuszyma – Ropczyce – Wiśniowa polegająca na budowie chodnika w km 27+275 do 27+500, strona prawa wraz z przejściem dla pieszych w m. Łączki Kucharskie</w:t>
      </w:r>
      <w:r>
        <w:rPr>
          <w:rFonts w:eastAsia="HG Mincho Light J" w:cstheme="minorHAnsi"/>
          <w:b/>
          <w:iCs/>
          <w:sz w:val="21"/>
          <w:szCs w:val="21"/>
        </w:rPr>
        <w:t>”</w:t>
      </w:r>
    </w:p>
    <w:p w:rsidR="009B12C6" w:rsidRDefault="009B12C6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9B12C6">
        <w:rPr>
          <w:rFonts w:eastAsia="HG Mincho Light J" w:cstheme="minorHAnsi"/>
          <w:b/>
          <w:iCs/>
          <w:sz w:val="21"/>
          <w:szCs w:val="21"/>
        </w:rPr>
        <w:t>18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9B12C6" w:rsidP="009B12C6">
      <w:pPr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B222BA">
        <w:rPr>
          <w:rFonts w:cstheme="minorHAnsi"/>
          <w:b/>
        </w:rPr>
        <w:t>Przebudowa drogi wojewódzkiej nr 986 Tuszyma – Ropczyce – Wiśniowa polegająca na budowie</w:t>
      </w:r>
      <w:r w:rsidR="0072213F">
        <w:rPr>
          <w:rFonts w:cstheme="minorHAnsi"/>
          <w:b/>
        </w:rPr>
        <w:t xml:space="preserve"> chodnika w km 27+275 do 27+500</w:t>
      </w:r>
      <w:bookmarkStart w:id="0" w:name="_GoBack"/>
      <w:bookmarkEnd w:id="0"/>
      <w:r w:rsidRPr="00B222BA">
        <w:rPr>
          <w:rFonts w:cstheme="minorHAnsi"/>
          <w:b/>
        </w:rPr>
        <w:t>, strona prawa wraz z przejściem dla pieszych w m. Łączki Kucharskie</w:t>
      </w:r>
      <w:r>
        <w:rPr>
          <w:rFonts w:cstheme="minorHAnsi"/>
          <w:b/>
        </w:rPr>
        <w:t>”</w:t>
      </w:r>
    </w:p>
    <w:p w:rsidR="009B12C6" w:rsidRPr="00ED12CF" w:rsidRDefault="009B12C6" w:rsidP="00ED12CF">
      <w:pPr>
        <w:rPr>
          <w:rFonts w:cstheme="minorHAnsi"/>
          <w:b/>
        </w:rPr>
      </w:pP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9B12C6">
        <w:rPr>
          <w:rFonts w:eastAsia="HG Mincho Light J" w:cstheme="minorHAnsi"/>
          <w:b/>
          <w:iCs/>
          <w:sz w:val="21"/>
          <w:szCs w:val="21"/>
        </w:rPr>
        <w:t>18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72213F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72213F"/>
    <w:rsid w:val="00736E9E"/>
    <w:rsid w:val="00742D5C"/>
    <w:rsid w:val="009433DF"/>
    <w:rsid w:val="00952BA3"/>
    <w:rsid w:val="009B12C6"/>
    <w:rsid w:val="009F138A"/>
    <w:rsid w:val="00A42ED3"/>
    <w:rsid w:val="00A7788C"/>
    <w:rsid w:val="00D058CC"/>
    <w:rsid w:val="00D6390A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22</cp:revision>
  <dcterms:created xsi:type="dcterms:W3CDTF">2017-02-15T08:06:00Z</dcterms:created>
  <dcterms:modified xsi:type="dcterms:W3CDTF">2019-10-28T12:31:00Z</dcterms:modified>
</cp:coreProperties>
</file>